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Helvetica Neue" w:cs="Helvetica Neue" w:eastAsia="Helvetica Neue" w:hAnsi="Helvetica Neue"/>
          <w:sz w:val="21"/>
          <w:szCs w:val="21"/>
          <w:highlight w:val="white"/>
        </w:rPr>
      </w:pPr>
      <w:r w:rsidDel="00000000" w:rsidR="00000000" w:rsidRPr="00000000">
        <w:rPr>
          <w:rFonts w:ascii="Helvetica Neue" w:cs="Helvetica Neue" w:eastAsia="Helvetica Neue" w:hAnsi="Helvetica Neue"/>
          <w:sz w:val="21"/>
          <w:szCs w:val="21"/>
          <w:highlight w:val="white"/>
          <w:rtl w:val="0"/>
        </w:rPr>
        <w:t xml:space="preserve">The Plant Powered 30 Day healthy Reset</w:t>
      </w:r>
    </w:p>
    <w:p w:rsidR="00000000" w:rsidDel="00000000" w:rsidP="00000000" w:rsidRDefault="00000000" w:rsidRPr="00000000" w14:paraId="00000002">
      <w:pPr>
        <w:rPr>
          <w:rFonts w:ascii="Helvetica Neue" w:cs="Helvetica Neue" w:eastAsia="Helvetica Neue" w:hAnsi="Helvetica Neue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Helvetica Neue" w:cs="Helvetica Neue" w:eastAsia="Helvetica Neue" w:hAnsi="Helvetica Neue"/>
          <w:sz w:val="21"/>
          <w:szCs w:val="21"/>
          <w:highlight w:val="white"/>
        </w:rPr>
      </w:pPr>
      <w:r w:rsidDel="00000000" w:rsidR="00000000" w:rsidRPr="00000000">
        <w:rPr>
          <w:rFonts w:ascii="Helvetica Neue" w:cs="Helvetica Neue" w:eastAsia="Helvetica Neue" w:hAnsi="Helvetica Neue"/>
          <w:sz w:val="21"/>
          <w:szCs w:val="21"/>
          <w:highlight w:val="white"/>
          <w:rtl w:val="0"/>
        </w:rPr>
        <w:t xml:space="preserve">Amazon Book Link : </w:t>
      </w:r>
    </w:p>
    <w:p w:rsidR="00000000" w:rsidDel="00000000" w:rsidP="00000000" w:rsidRDefault="00000000" w:rsidRPr="00000000" w14:paraId="00000004">
      <w:pPr>
        <w:rPr>
          <w:rFonts w:ascii="Helvetica Neue" w:cs="Helvetica Neue" w:eastAsia="Helvetica Neue" w:hAnsi="Helvetica Neue"/>
          <w:sz w:val="21"/>
          <w:szCs w:val="21"/>
          <w:highlight w:val="white"/>
        </w:rPr>
      </w:pPr>
      <w:r w:rsidDel="00000000" w:rsidR="00000000" w:rsidRPr="00000000">
        <w:rPr>
          <w:rFonts w:ascii="Helvetica Neue" w:cs="Helvetica Neue" w:eastAsia="Helvetica Neue" w:hAnsi="Helvetica Neue"/>
          <w:sz w:val="21"/>
          <w:szCs w:val="21"/>
          <w:highlight w:val="white"/>
          <w:rtl w:val="0"/>
        </w:rPr>
        <w:t xml:space="preserve">https://a.co/d/01OgjSTL</w:t>
      </w:r>
    </w:p>
    <w:p w:rsidR="00000000" w:rsidDel="00000000" w:rsidP="00000000" w:rsidRDefault="00000000" w:rsidRPr="00000000" w14:paraId="00000005">
      <w:pPr>
        <w:rPr>
          <w:rFonts w:ascii="Helvetica Neue" w:cs="Helvetica Neue" w:eastAsia="Helvetica Neue" w:hAnsi="Helvetica Neue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Helvetica Neue" w:cs="Helvetica Neue" w:eastAsia="Helvetica Neue" w:hAnsi="Helvetica Neue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Helvetica Neue" w:cs="Helvetica Neue" w:eastAsia="Helvetica Neue" w:hAnsi="Helvetica Neue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Helvetica Neue" w:cs="Helvetica Neue" w:eastAsia="Helvetica Neue" w:hAnsi="Helvetica Neue"/>
          <w:sz w:val="21"/>
          <w:szCs w:val="21"/>
          <w:highlight w:val="white"/>
        </w:rPr>
      </w:pPr>
      <w:r w:rsidDel="00000000" w:rsidR="00000000" w:rsidRPr="00000000">
        <w:rPr>
          <w:rFonts w:ascii="Helvetica Neue" w:cs="Helvetica Neue" w:eastAsia="Helvetica Neue" w:hAnsi="Helvetica Neue"/>
          <w:sz w:val="21"/>
          <w:szCs w:val="21"/>
          <w:highlight w:val="white"/>
          <w:rtl w:val="0"/>
        </w:rPr>
        <w:t xml:space="preserve">Book Description: </w:t>
      </w:r>
    </w:p>
    <w:p w:rsidR="00000000" w:rsidDel="00000000" w:rsidP="00000000" w:rsidRDefault="00000000" w:rsidRPr="00000000" w14:paraId="00000009">
      <w:pPr>
        <w:rPr>
          <w:rFonts w:ascii="Helvetica Neue" w:cs="Helvetica Neue" w:eastAsia="Helvetica Neue" w:hAnsi="Helvetica Neue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sz w:val="24"/>
          <w:szCs w:val="24"/>
          <w:highlight w:val="white"/>
        </w:rPr>
      </w:pPr>
      <w:r w:rsidDel="00000000" w:rsidR="00000000" w:rsidRPr="00000000">
        <w:rPr>
          <w:rFonts w:ascii="Helvetica Neue" w:cs="Helvetica Neue" w:eastAsia="Helvetica Neue" w:hAnsi="Helvetica Neue"/>
          <w:sz w:val="21"/>
          <w:szCs w:val="21"/>
          <w:highlight w:val="white"/>
          <w:rtl w:val="0"/>
        </w:rPr>
        <w:t xml:space="preserve">Summary : 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The Plant Powered 30 Day healthy Reset : Learn how to Lose Weight, Boost Energy and Transform Your Health just follow this Simple and affordable 30-Day Plan </w:t>
      </w:r>
    </w:p>
    <w:p w:rsidR="00000000" w:rsidDel="00000000" w:rsidP="00000000" w:rsidRDefault="00000000" w:rsidRPr="00000000" w14:paraId="0000000B">
      <w:pPr>
        <w:rPr>
          <w:rFonts w:ascii="Helvetica Neue" w:cs="Helvetica Neue" w:eastAsia="Helvetica Neue" w:hAnsi="Helvetica Neue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Helvetica Neue" w:cs="Helvetica Neue" w:eastAsia="Helvetica Neue" w:hAnsi="Helvetica Neue"/>
          <w:sz w:val="21"/>
          <w:szCs w:val="21"/>
          <w:highlight w:val="white"/>
        </w:rPr>
      </w:pPr>
      <w:r w:rsidDel="00000000" w:rsidR="00000000" w:rsidRPr="00000000">
        <w:rPr>
          <w:rFonts w:ascii="Helvetica Neue" w:cs="Helvetica Neue" w:eastAsia="Helvetica Neue" w:hAnsi="Helvetica Neue"/>
          <w:sz w:val="21"/>
          <w:szCs w:val="21"/>
          <w:highlight w:val="white"/>
          <w:rtl w:val="0"/>
        </w:rPr>
        <w:t xml:space="preserve">Book Description Full: </w:t>
      </w:r>
    </w:p>
    <w:p w:rsidR="00000000" w:rsidDel="00000000" w:rsidP="00000000" w:rsidRDefault="00000000" w:rsidRPr="00000000" w14:paraId="0000000D">
      <w:pPr>
        <w:rPr>
          <w:rFonts w:ascii="Helvetica Neue" w:cs="Helvetica Neue" w:eastAsia="Helvetica Neue" w:hAnsi="Helvetica Neue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rPr>
          <w:color w:val="0f1111"/>
          <w:sz w:val="24"/>
          <w:szCs w:val="24"/>
          <w:highlight w:val="white"/>
        </w:rPr>
      </w:pPr>
      <w:r w:rsidDel="00000000" w:rsidR="00000000" w:rsidRPr="00000000">
        <w:rPr>
          <w:color w:val="0f1111"/>
          <w:sz w:val="24"/>
          <w:szCs w:val="24"/>
          <w:highlight w:val="white"/>
          <w:rtl w:val="0"/>
        </w:rPr>
        <w:t xml:space="preserve">Discover the Plant-Powered Lifestyle That Can Help You Lose Weight, Increase Energy and Feel Your Best</w:t>
      </w:r>
    </w:p>
    <w:p w:rsidR="00000000" w:rsidDel="00000000" w:rsidP="00000000" w:rsidRDefault="00000000" w:rsidRPr="00000000" w14:paraId="0000000F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rPr>
          <w:color w:val="0f1111"/>
          <w:sz w:val="24"/>
          <w:szCs w:val="24"/>
          <w:highlight w:val="white"/>
        </w:rPr>
      </w:pPr>
      <w:r w:rsidDel="00000000" w:rsidR="00000000" w:rsidRPr="00000000">
        <w:rPr>
          <w:color w:val="0f1111"/>
          <w:sz w:val="24"/>
          <w:szCs w:val="24"/>
          <w:highlight w:val="white"/>
          <w:rtl w:val="0"/>
        </w:rPr>
        <w:t xml:space="preserve">Are you tired of fad diets, confusing nutrition advice and constantly starting over?</w:t>
      </w:r>
    </w:p>
    <w:p w:rsidR="00000000" w:rsidDel="00000000" w:rsidP="00000000" w:rsidRDefault="00000000" w:rsidRPr="00000000" w14:paraId="00000010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rPr>
          <w:color w:val="0f1111"/>
          <w:sz w:val="24"/>
          <w:szCs w:val="24"/>
          <w:highlight w:val="white"/>
        </w:rPr>
      </w:pPr>
      <w:r w:rsidDel="00000000" w:rsidR="00000000" w:rsidRPr="00000000">
        <w:rPr>
          <w:color w:val="0f1111"/>
          <w:sz w:val="24"/>
          <w:szCs w:val="24"/>
          <w:highlight w:val="white"/>
          <w:rtl w:val="0"/>
        </w:rPr>
        <w:t xml:space="preserve">Plant-Powered provides a practical, easy-to-follow roadmap for transforming your health through simple, sustainable plant-based eating.</w:t>
      </w:r>
    </w:p>
    <w:p w:rsidR="00000000" w:rsidDel="00000000" w:rsidP="00000000" w:rsidRDefault="00000000" w:rsidRPr="00000000" w14:paraId="00000011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rPr>
          <w:color w:val="0f1111"/>
          <w:sz w:val="24"/>
          <w:szCs w:val="24"/>
          <w:highlight w:val="white"/>
        </w:rPr>
      </w:pPr>
      <w:r w:rsidDel="00000000" w:rsidR="00000000" w:rsidRPr="00000000">
        <w:rPr>
          <w:color w:val="0f1111"/>
          <w:sz w:val="24"/>
          <w:szCs w:val="24"/>
          <w:highlight w:val="white"/>
          <w:rtl w:val="0"/>
        </w:rPr>
        <w:t xml:space="preserve">Inside you’ll discover:</w:t>
      </w:r>
    </w:p>
    <w:p w:rsidR="00000000" w:rsidDel="00000000" w:rsidP="00000000" w:rsidRDefault="00000000" w:rsidRPr="00000000" w14:paraId="00000012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rPr>
          <w:color w:val="0f1111"/>
          <w:sz w:val="24"/>
          <w:szCs w:val="24"/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f1111"/>
          <w:sz w:val="24"/>
          <w:szCs w:val="24"/>
          <w:highlight w:val="white"/>
          <w:rtl w:val="0"/>
        </w:rPr>
        <w:t xml:space="preserve">✔ A Complete 30-Day Transformation Program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rPr>
          <w:color w:val="0f1111"/>
          <w:sz w:val="24"/>
          <w:szCs w:val="24"/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f1111"/>
          <w:sz w:val="24"/>
          <w:szCs w:val="24"/>
          <w:highlight w:val="white"/>
          <w:rtl w:val="0"/>
        </w:rPr>
        <w:t xml:space="preserve">✔ 65+ Delicious Plant-Based Recipes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rPr>
          <w:color w:val="0f1111"/>
          <w:sz w:val="24"/>
          <w:szCs w:val="24"/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f1111"/>
          <w:sz w:val="24"/>
          <w:szCs w:val="24"/>
          <w:highlight w:val="white"/>
          <w:rtl w:val="0"/>
        </w:rPr>
        <w:t xml:space="preserve">✔ Simple Meal Plans and Shopping Lists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rPr>
          <w:color w:val="0f1111"/>
          <w:sz w:val="24"/>
          <w:szCs w:val="24"/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f1111"/>
          <w:sz w:val="24"/>
          <w:szCs w:val="24"/>
          <w:highlight w:val="white"/>
          <w:rtl w:val="0"/>
        </w:rPr>
        <w:t xml:space="preserve">✔ Weight-Loss Strategies That Actually Work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rPr>
          <w:color w:val="0f1111"/>
          <w:sz w:val="24"/>
          <w:szCs w:val="24"/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f1111"/>
          <w:sz w:val="24"/>
          <w:szCs w:val="24"/>
          <w:highlight w:val="white"/>
          <w:rtl w:val="0"/>
        </w:rPr>
        <w:t xml:space="preserve">✔ Family-Friendly Nutrition Solutions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rPr>
          <w:color w:val="0f1111"/>
          <w:sz w:val="24"/>
          <w:szCs w:val="24"/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f1111"/>
          <w:sz w:val="24"/>
          <w:szCs w:val="24"/>
          <w:highlight w:val="white"/>
          <w:rtl w:val="0"/>
        </w:rPr>
        <w:t xml:space="preserve">✔ Fitness and Performance Nutrition Guidance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rPr>
          <w:color w:val="0f1111"/>
          <w:sz w:val="24"/>
          <w:szCs w:val="24"/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f1111"/>
          <w:sz w:val="24"/>
          <w:szCs w:val="24"/>
          <w:highlight w:val="white"/>
          <w:rtl w:val="0"/>
        </w:rPr>
        <w:t xml:space="preserve">✔ Healthy Ageing and Longevity Principles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rPr>
          <w:color w:val="0f1111"/>
          <w:sz w:val="24"/>
          <w:szCs w:val="24"/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f1111"/>
          <w:sz w:val="24"/>
          <w:szCs w:val="24"/>
          <w:highlight w:val="white"/>
          <w:rtl w:val="0"/>
        </w:rPr>
        <w:t xml:space="preserve">✔ Habit-Building Systems for Lasting Results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rPr>
          <w:color w:val="0f1111"/>
          <w:sz w:val="24"/>
          <w:szCs w:val="24"/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f1111"/>
          <w:sz w:val="24"/>
          <w:szCs w:val="24"/>
          <w:highlight w:val="white"/>
          <w:rtl w:val="0"/>
        </w:rPr>
        <w:t xml:space="preserve">✔ The Complete 90-Day Success Blueprint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rPr>
          <w:color w:val="0f1111"/>
          <w:sz w:val="24"/>
          <w:szCs w:val="24"/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0f1111"/>
          <w:sz w:val="24"/>
          <w:szCs w:val="24"/>
          <w:highlight w:val="white"/>
          <w:rtl w:val="0"/>
        </w:rPr>
        <w:t xml:space="preserve">✔ Proven Strategies for Long-Term Health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rPr>
          <w:color w:val="0f1111"/>
          <w:sz w:val="24"/>
          <w:szCs w:val="24"/>
          <w:highlight w:val="white"/>
        </w:rPr>
      </w:pPr>
      <w:r w:rsidDel="00000000" w:rsidR="00000000" w:rsidRPr="00000000">
        <w:rPr>
          <w:color w:val="0f1111"/>
          <w:sz w:val="24"/>
          <w:szCs w:val="24"/>
          <w:highlight w:val="white"/>
          <w:rtl w:val="0"/>
        </w:rPr>
        <w:t xml:space="preserve">Whether your goal is to lose weight, improve energy, build healthier habits or simply feel better every day, Plant-Powered provides the tools, structure and motivation you need to succeed.</w:t>
      </w:r>
    </w:p>
    <w:p w:rsidR="00000000" w:rsidDel="00000000" w:rsidP="00000000" w:rsidRDefault="00000000" w:rsidRPr="00000000" w14:paraId="0000001D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rPr>
          <w:color w:val="0f1111"/>
          <w:sz w:val="24"/>
          <w:szCs w:val="24"/>
          <w:highlight w:val="white"/>
        </w:rPr>
      </w:pPr>
      <w:r w:rsidDel="00000000" w:rsidR="00000000" w:rsidRPr="00000000">
        <w:rPr>
          <w:color w:val="0f1111"/>
          <w:sz w:val="24"/>
          <w:szCs w:val="24"/>
          <w:highlight w:val="white"/>
          <w:rtl w:val="0"/>
        </w:rPr>
        <w:t xml:space="preserve">No complicated rules.</w:t>
      </w:r>
    </w:p>
    <w:p w:rsidR="00000000" w:rsidDel="00000000" w:rsidP="00000000" w:rsidRDefault="00000000" w:rsidRPr="00000000" w14:paraId="0000001E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rPr>
          <w:color w:val="0f1111"/>
          <w:sz w:val="24"/>
          <w:szCs w:val="24"/>
          <w:highlight w:val="white"/>
        </w:rPr>
      </w:pPr>
      <w:r w:rsidDel="00000000" w:rsidR="00000000" w:rsidRPr="00000000">
        <w:rPr>
          <w:color w:val="0f1111"/>
          <w:sz w:val="24"/>
          <w:szCs w:val="24"/>
          <w:highlight w:val="white"/>
          <w:rtl w:val="0"/>
        </w:rPr>
        <w:t xml:space="preserve">No extreme restrictions.</w:t>
      </w:r>
    </w:p>
    <w:p w:rsidR="00000000" w:rsidDel="00000000" w:rsidP="00000000" w:rsidRDefault="00000000" w:rsidRPr="00000000" w14:paraId="0000001F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rPr>
          <w:color w:val="0f1111"/>
          <w:sz w:val="24"/>
          <w:szCs w:val="24"/>
          <w:highlight w:val="white"/>
        </w:rPr>
      </w:pPr>
      <w:r w:rsidDel="00000000" w:rsidR="00000000" w:rsidRPr="00000000">
        <w:rPr>
          <w:color w:val="0f1111"/>
          <w:sz w:val="24"/>
          <w:szCs w:val="24"/>
          <w:highlight w:val="white"/>
          <w:rtl w:val="0"/>
        </w:rPr>
        <w:t xml:space="preserve">No expensive meal plans.</w:t>
      </w:r>
    </w:p>
    <w:p w:rsidR="00000000" w:rsidDel="00000000" w:rsidP="00000000" w:rsidRDefault="00000000" w:rsidRPr="00000000" w14:paraId="00000020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rPr>
          <w:color w:val="0f1111"/>
          <w:sz w:val="24"/>
          <w:szCs w:val="24"/>
          <w:highlight w:val="white"/>
        </w:rPr>
      </w:pPr>
      <w:r w:rsidDel="00000000" w:rsidR="00000000" w:rsidRPr="00000000">
        <w:rPr>
          <w:color w:val="0f1111"/>
          <w:sz w:val="24"/>
          <w:szCs w:val="24"/>
          <w:highlight w:val="white"/>
          <w:rtl w:val="0"/>
        </w:rPr>
        <w:t xml:space="preserve">Just a practical, sustainable approach to becoming healthier one day at a time.</w:t>
      </w:r>
    </w:p>
    <w:p w:rsidR="00000000" w:rsidDel="00000000" w:rsidP="00000000" w:rsidRDefault="00000000" w:rsidRPr="00000000" w14:paraId="00000021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rPr>
          <w:color w:val="0f1111"/>
          <w:sz w:val="24"/>
          <w:szCs w:val="24"/>
          <w:highlight w:val="white"/>
        </w:rPr>
      </w:pPr>
      <w:r w:rsidDel="00000000" w:rsidR="00000000" w:rsidRPr="00000000">
        <w:rPr>
          <w:color w:val="0f1111"/>
          <w:sz w:val="24"/>
          <w:szCs w:val="24"/>
          <w:highlight w:val="white"/>
          <w:rtl w:val="0"/>
        </w:rPr>
        <w:t xml:space="preserve">Your transformation starts today.</w:t>
      </w:r>
    </w:p>
    <w:p w:rsidR="00000000" w:rsidDel="00000000" w:rsidP="00000000" w:rsidRDefault="00000000" w:rsidRPr="00000000" w14:paraId="00000022">
      <w:pPr>
        <w:rPr>
          <w:rFonts w:ascii="Helvetica Neue" w:cs="Helvetica Neue" w:eastAsia="Helvetica Neue" w:hAnsi="Helvetica Neue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rFonts w:ascii="Helvetica Neue" w:cs="Helvetica Neue" w:eastAsia="Helvetica Neue" w:hAnsi="Helvetica Neue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Arim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Helvetica Neue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mo-regular.ttf"/><Relationship Id="rId2" Type="http://schemas.openxmlformats.org/officeDocument/2006/relationships/font" Target="fonts/Arimo-bold.ttf"/><Relationship Id="rId3" Type="http://schemas.openxmlformats.org/officeDocument/2006/relationships/font" Target="fonts/Arimo-italic.ttf"/><Relationship Id="rId4" Type="http://schemas.openxmlformats.org/officeDocument/2006/relationships/font" Target="fonts/Arimo-boldItalic.ttf"/><Relationship Id="rId5" Type="http://schemas.openxmlformats.org/officeDocument/2006/relationships/font" Target="fonts/HelveticaNeue-regular.ttf"/><Relationship Id="rId6" Type="http://schemas.openxmlformats.org/officeDocument/2006/relationships/font" Target="fonts/HelveticaNeue-bold.ttf"/><Relationship Id="rId7" Type="http://schemas.openxmlformats.org/officeDocument/2006/relationships/font" Target="fonts/HelveticaNeue-italic.ttf"/><Relationship Id="rId8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